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6" w:rsidRPr="009D0D0E" w:rsidRDefault="00BC47E6" w:rsidP="009D0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0E"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proofErr w:type="gramStart"/>
      <w:r w:rsidRPr="009D0D0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</w:p>
    <w:p w:rsidR="00BC47E6" w:rsidRPr="009D0D0E" w:rsidRDefault="00BC47E6" w:rsidP="009D0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0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дополнительного образования детей  Детско-юношеская спортивная школа </w:t>
      </w:r>
      <w:r w:rsidRPr="009D0D0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D0D0E">
        <w:rPr>
          <w:rFonts w:ascii="Times New Roman" w:hAnsi="Times New Roman" w:cs="Times New Roman"/>
          <w:b/>
          <w:sz w:val="28"/>
          <w:szCs w:val="28"/>
        </w:rPr>
        <w:t>.Овсянка(МОУ ДОД ДЮСШ с</w:t>
      </w:r>
      <w:proofErr w:type="gramStart"/>
      <w:r w:rsidRPr="009D0D0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D0D0E">
        <w:rPr>
          <w:rFonts w:ascii="Times New Roman" w:hAnsi="Times New Roman" w:cs="Times New Roman"/>
          <w:b/>
          <w:sz w:val="28"/>
          <w:szCs w:val="28"/>
        </w:rPr>
        <w:t>всянка)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явился Закон Российской Федерации « Об образовании в Российской Федерации»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В ходе проверки комиссией по проведению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проведен анализ содержания, уровня и качества подготовки обучающихс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спортсменов, обучающиеся по дополнительным образовательным программам по видам спорта, организационно- правовая документация, учебные планы и программы,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- методическое и информационное обеспечение специальностей, материалы о кадровом и материально- техническом обеспечении.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1. Организационно- правовое обеспечение образовательной деятельности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МОУ ДОД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осуществляет свою деятельность в соответствии с нормативно- правовыми документами.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1. «Конвенция о правах ребенка»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2. Конституция РФ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3. Закон РФ «Об основных гарантиях прав ребенка»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4. Закон РФ «Об образовании в Российской Федерации»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5. Правила пожарной безопасности в РФ (ППБО 01-03)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6. Программа развития 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7. Устав МОУ ДОД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всянка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2.4.41251-03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Учредителем 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 является муниципальное образование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район Амурской области. Уполномоченным органом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Учреждения является отдел образования администрации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Документами регламентирующими деятельность школы, являются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Устав школы;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Инструкции по технике безопасности;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Должностные инструкции для работников школы;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Годовой план работы школы;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Календарный план спортивно- массовых мероприятий;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План график распределения учебных часов;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Расписание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>- тренировочных занятий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Журналы учета учебно-тренировочных занятий;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Приказы по основной деятельности, по личному составу обучающихся, по личному составу разрядников;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Книга учета движения трудовых книжек;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Тарификационные списки руководителей и тренеров- преподавателей;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Штатное расписание школы;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Личные дела работников школы;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 xml:space="preserve">- Протоколы педагогического совета;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Годовые отчеты по установленной форме;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Книга регистрации входящей и исходящей документации;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Технический паспорт здания;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Образовательные программы по видам спорта;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Положения о педагогическом, методическом советах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-Положение об установлении надбавок, выплате премий, материальном поощрении тренеров- преподавателей МОУ ДОД  ДЮСШ</w:t>
      </w:r>
      <w:proofErr w:type="gramStart"/>
      <w:r w:rsidRPr="00BC47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.Овсянка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Положение о внутришкольном контроле;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Списки спортсменов – обучающихся;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Заявление и личные карточки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Программа развития 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всянка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действует в рамках единой государственной образовательной системы России, в целях реализации права граждан на дополнительное образование, гарантии его общедоступности.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Юридический адрес: 676201 Амурская область,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всянка, ул.Клепикова №69/1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Фактический адрес: 676201 Амурская область,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всянка, ул.Клепикова №69/1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Телефон: 8 (41658) 41-1-09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Учреждение аккредитацию не проходило.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Лицензия на право осуществления образовательной деятельности), лицензия серия 28Л01 № , 0000409.Регистрационный № ОД 5060 от 07 апреля 2014 года. </w:t>
      </w:r>
      <w:proofErr w:type="gramEnd"/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 Детско-юношеская спортивная школа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всянка, как учреждение дополнительного образования: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обеспечивает условия для удовлетворения заказа детей и родителей на дополнительные образовательные услуги физкультурно-спортивной направленности;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способствует расширению кругозора детей, приобретению практических навыков, интеграции дополнительного образования детей в общее образовательное пространство в целях обеспечения непрерывного образования детей;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обеспечивает выполнения требований безопасности, санитарии и гигиены при проведении занятий и различных мероприятий;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осуществляет пропаганду здорового активного образа жизни, проводит массово -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Основная деятельность школы: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на основании настоящего Устава МОУ ДОД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разработала свою программу развития с учетом запросов детей, потребностей семьи, специфики видов спорта, материально-технического, финансового обеспечения, особенностей и традиций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 района;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программой определяются форма и методы работы по формированию у воспитанников здорового образа жизни, развитие физических, интеллектуальных и нравственных способностей, продолжительность обучения, начало и окончание учебного года.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организация и проведение поэтапного, многолетнего тренировочного процесса в соответствии с Уставом;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организация работы с детьми в течение календарного года, реализуя модель непрерывного дополнительного образования;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-оказание методической помощи общеобразовательным школам в проведении спортивной работы;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-участие в муниципальных, региональных, Всероссийских соревнованиях;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школа работает по графику пятидневной рабочей недели. Продолжительность занятий регламентируется возрастными особенностями обучающихся. Количество отделений по видам спорта, учебных групп, нагрузка тренеров-преподавателей устанавливаются администрацией школы по согласованию с учредителем, в зависимости от условий и объѐма финансирования.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При поступлении в школу подается заявление родителей (законных представителей) и медицинское заключение врача - педиатра поликлиники.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основными показателями работы школы являются данные о состоянии здоровья и физической подготовленности учащихся, учитываемые ежегодно, сохранение контингента, выполнение учебных программ, количество охваченных занятиями физической культурой и спортом;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критериями оценки деятельности школы на этапах многолетней подготовки являются: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а) на спортивно-оздоровительном этапе: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табильное развитие общей физической подготовки обучающихся наряду с основами технических навыков в избранном виде спорта;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б) на этапе начальной подготовки: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-стабильность состава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. Уровень потенциальных возможностей обучающихся в избранном виде спорта;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-динамика роста индивидуальных показателей физической подготовленности обучающихся;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-уровень освоения основ техники в избранном виде спорта.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в) на учебно-тренировочном этапе: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-состояние здоровья, уровень физической подготовленности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-динамика роста уровня специальной физической и технико-тактической подготовленности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особенностями;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-уровень освоения объѐмов учебно-тренировочных нагрузок, предусмотренных программой спортивной подготовки по избранному виду спорта;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 xml:space="preserve">-выполнение нормативов массовых спортивных разрядов.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Обучение в МОУ ДОД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осуществляется по образовательным программам физкультурно-спортивной направленности, которая включает в себя обучение по трём направлениям: волейбол, настольный теннис, лыжные гонки . Каждое направление состоит из рабочих учебных программ.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Программы содержат научно - обоснованные рекомендации по построению, содержанию и организации тренировочного процесса  на различных этапах многолетней подготовки. Предусмотрены разделы: общей и специальной физической подготовки, средства и формы обучения.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Целевыми установками образовательного процесса 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являются: </w:t>
      </w: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BC47E6">
        <w:rPr>
          <w:rFonts w:ascii="Times New Roman" w:hAnsi="Times New Roman" w:cs="Times New Roman"/>
          <w:sz w:val="28"/>
          <w:szCs w:val="28"/>
        </w:rPr>
        <w:t xml:space="preserve">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BC47E6">
        <w:rPr>
          <w:rFonts w:ascii="Times New Roman" w:hAnsi="Times New Roman" w:cs="Times New Roman"/>
          <w:sz w:val="28"/>
          <w:szCs w:val="28"/>
        </w:rPr>
        <w:t xml:space="preserve">мотивации физкультурного образования учащихся;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 w:rsidRPr="00BC47E6">
        <w:rPr>
          <w:rFonts w:ascii="Times New Roman" w:hAnsi="Times New Roman" w:cs="Times New Roman"/>
          <w:sz w:val="28"/>
          <w:szCs w:val="28"/>
        </w:rPr>
        <w:t xml:space="preserve">бережного отношения к собственному здоровью, потребности в занятиях физкультурно-спортивной деятельностью;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 w:rsidRPr="00BC47E6">
        <w:rPr>
          <w:rFonts w:ascii="Times New Roman" w:hAnsi="Times New Roman" w:cs="Times New Roman"/>
          <w:sz w:val="28"/>
          <w:szCs w:val="28"/>
        </w:rPr>
        <w:t xml:space="preserve">знаниями, умениями, навыками в избранном виде спорта;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</w:t>
      </w:r>
      <w:r w:rsidRPr="00BC47E6">
        <w:rPr>
          <w:rFonts w:ascii="Times New Roman" w:hAnsi="Times New Roman" w:cs="Times New Roman"/>
          <w:sz w:val="28"/>
          <w:szCs w:val="28"/>
        </w:rPr>
        <w:t xml:space="preserve">системы знаний о занятиях физической культурой, их роли и значении в формировании здорового образа жизни и социальной ориентации;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приобретение </w:t>
      </w:r>
      <w:r w:rsidRPr="00BC47E6">
        <w:rPr>
          <w:rFonts w:ascii="Times New Roman" w:hAnsi="Times New Roman" w:cs="Times New Roman"/>
          <w:sz w:val="28"/>
          <w:szCs w:val="28"/>
        </w:rPr>
        <w:t xml:space="preserve">компетентности в физкультурно-спортивной деятельности, овладение навыками творческого сотрудничества в коллективных формах занятий физическими упражнениями;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i/>
          <w:iCs/>
          <w:sz w:val="28"/>
          <w:szCs w:val="28"/>
        </w:rPr>
        <w:t xml:space="preserve">адаптация </w:t>
      </w:r>
      <w:r w:rsidRPr="00BC47E6">
        <w:rPr>
          <w:rFonts w:ascii="Times New Roman" w:hAnsi="Times New Roman" w:cs="Times New Roman"/>
          <w:sz w:val="28"/>
          <w:szCs w:val="28"/>
        </w:rPr>
        <w:t xml:space="preserve">ребенка к жизни в социуме, его самореализация.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предполагает, что наш выпускник должен обладать не просто готовыми знаниями, а культурой их формирования и изменения, трансформирования и преобразования.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Учебный план является основным нормативным документом МОУ ДОД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всянка. Учебная нагрузка и режим занятий обучающихся определяются Уставом МОУ ДОД  ДЮСШ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вянка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и соответствуют санитарно-эпидемиологическим правилам и нормативам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2.4.4. 1251-03 к учреждениям дополнительного образования детей.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В ходе реализации учебного плана педагогический коллектив ставит следующие задачи: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вовлечение максимально возможного числа учащихся к систематическим занятиям спортом, обеспечение физического развития ребят, выявление перспективных, способных детей;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оказание помощи общеобразовательным школам, учреждениям дополнительного образования детей по вопросам физической культуры;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повышение качества учебно-тренировочного процесса и улучшение спортивных результатов;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организация и проведение спортивно-массовых мероприятий; - обеспечение необходимых условий для личного развития, укрепления здоровья, личного и профессионального определения обучающихся;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детей и организации досуга.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 xml:space="preserve">План комплектования учебных групп МОУ ДОД 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ДЮСШс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«Типовым положением об учреждениях дополнительного образования детей» регулирующим деятельность учреждений физкультурно-спортивной направленности, утвержденным постановлением Правительства РФ от 7 марта 1995 г. № 233 (с изменением от 22 февраля 1997 г.; 8 августа 2003 г.; письма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России от 29.09.2006 № 06-1479) и на основании Положения о детско-юношеской спортивной школе (ДЮСШ) и специализированной детско-юношеской школе олимпийского резерва (СДЮШОР) утвержденного постановлением Комитета по физической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E6">
        <w:rPr>
          <w:rFonts w:ascii="Times New Roman" w:hAnsi="Times New Roman" w:cs="Times New Roman"/>
          <w:sz w:val="28"/>
          <w:szCs w:val="28"/>
        </w:rPr>
        <w:t xml:space="preserve">культуре и спорту при Совете Министров СССР от 26 ноября 1984 г. протокол № 12.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С целью удовлетворения разнообразных запросов учащихся и их родителей в 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реализуются: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учебные программы по настольному теннису;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учебные программы по спортивным играм;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- учебные программы по лыжным гонкам.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Ежегодно два раза в год проводятся контрольно-переводные испытания в каждой группе.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организует работу с учащимися в течение календарного года. Учебные программы и учебные планы рассчитываются на 44 недель учебных занятий непосредственно в условиях работы МОУ ДОД  ДЮСШ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>вянка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, дополнительно 4 недели в условиях оздоровительного лагеря с дневным пребыванием детей на базе учреждения или по индивидуальным планам на период активного отдыха учащихся.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Учебный план МОУДОД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разработан с учетом материально-технической базы, квалификации педагогических кадров, социального заказа учащихся и родителей, наличия дополнительных образовательных программ, а также исходя из основных уставных образовательных целей и задач.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Общий контингент учащихся на 2013-2014 учебный год составляет 185 человек, это дети в возрасте от 6 до 18 лет из образовательных учреждений поселений района: МОУ  Овсянковская СОШ, МОУ Береговская СОШ, МОУ </w:t>
      </w:r>
      <w:proofErr w:type="spellStart"/>
      <w:r w:rsidRPr="00BC47E6">
        <w:rPr>
          <w:rFonts w:ascii="Times New Roman" w:hAnsi="Times New Roman" w:cs="Times New Roman"/>
          <w:sz w:val="28"/>
          <w:szCs w:val="28"/>
        </w:rPr>
        <w:t>Гуликская</w:t>
      </w:r>
      <w:proofErr w:type="spellEnd"/>
      <w:r w:rsidRPr="00BC47E6">
        <w:rPr>
          <w:rFonts w:ascii="Times New Roman" w:hAnsi="Times New Roman" w:cs="Times New Roman"/>
          <w:sz w:val="28"/>
          <w:szCs w:val="28"/>
        </w:rPr>
        <w:t xml:space="preserve"> СОШ. Тренировочные занятия проходят согласно утвержденному расписанию занятий с 11</w:t>
      </w:r>
      <w:r w:rsidRPr="00BC47E6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BC47E6">
        <w:rPr>
          <w:rFonts w:ascii="Times New Roman" w:hAnsi="Times New Roman" w:cs="Times New Roman"/>
          <w:sz w:val="28"/>
          <w:szCs w:val="28"/>
        </w:rPr>
        <w:t xml:space="preserve"> до 20</w:t>
      </w:r>
      <w:r w:rsidRPr="00BC47E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BC47E6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Группы начальной подготовки (НП) комплектуются из числа учащихся образовательных учреждений района имеющих медицинский допуск к занятиям спортом, учебно-тренировочные группы (УТГ) комплектуются из числа воспитанников МОУ ДОД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всянка, прошедших курс обучения в группах НП и сдавших контрольно-переводные нормативы. Основными формами учебно-воспитательного процесса в группах являются: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групповые учебно-тренировочные и теоретические занятия;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участие в физкультурно-оздоровительных и спортивных мероприятиях;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пребывание в спортивно-оздоровительном лагере;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инструкторская и судейская практика.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>В каникулярное время тренеры - преподаватели проводят учебно-тренировочные занятия при наличии 50 % контингента учащихся и учебно-тренировочные сборы на выезде (ноябрь месяц)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утверждение контингента учащихся производится приказом администрации школы ежегодно до 15 сентября;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на учебно-тренировочный этап зачисляются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перевод обучающихся (в т.ч. досрочно) в группу следующего года обучения или на этап спортивной подготовки проводится решением педагогического совета на основании стажа занятий, выполнения контрольных нормативов общей и специальной физической подготовки, а так же заключения медицинского работника (медицинской комиссии). Учащиеся школы, не выполнившие переводные требования, могут быть оставлены повторно (не более одного раза на каждом году обучения) в группе того же года обучения или продолжить занятия в спортивно-оздоровительной группе;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наполняемость учебных групп и объѐм учебно-тренировочной нагрузки определяется с учѐтом техники безопасности в соответствии с учебной программой.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асписание занятий (тренировок) составляется администрацией школы по представлению тренера-преподавателя в целях установления более благоприятного режима тренировок, отдыха обучающихся, обучения их общеобразовательных и других учреждениях с учѐтом возрастных особенностей детей и установленных санитарно-гигиенических норм.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Управление спортивной школой осуществляется Советом учреждения, а непосредственное управление – директором. Структура системы управления школы определена с учетом решения задач текущего и перспективного развития. МОУ ДОД  ДЮСШ с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всянка представляет собой взаимосвязанную и взаимодействующую цепочку (директор  – тренеры-преподаватели - обучающиеся), что позволяет достаточно оперативно транслировать принимаемые решения на всех уровнях, получать обратную информацию об их выполнении.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Административная структура (директор,  тренер-преподаватель) тесным образом связана с органами самоуправления (общее собрание трудового коллектива, педагогический, методический советы)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7E6">
        <w:rPr>
          <w:rFonts w:ascii="Times New Roman" w:hAnsi="Times New Roman" w:cs="Times New Roman"/>
          <w:sz w:val="28"/>
          <w:szCs w:val="28"/>
        </w:rPr>
        <w:t xml:space="preserve"> что способствует более полному и четкому распределению управленческих функций. Совет учреждения рассматривает и принимает решения по наиболее важным вопросам его деятельности (перспективам развития, улучшению материально-технической базы, распределению внебюджетных средств), организует обсуждение проектов Устава и вносит предложения по внесению изменений в Устав Общему собранию трудового коллектива, согласует локальные акты. Общее собрание трудового коллектива принимает Правила внутреннего трудового распорядка, Устав Учреждения.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заседаниях методического совета школы утверждаются планы методической работы. Рассматриваются вопросы, связанные с разработкой программ, организацией и обсуждением учебно-воспитательного процесса, изучением и возможной рекомендацией к использованию вновь предлагаемых методик обучения, форм и методов контроля физического состояния обучающихся, различных тестовых материалов (контрольно-переводные нормативы), рецензированием методических разработок тренеров-преподавателей и др.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2. Организация образовательного процесса.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ДЮСШ определяется учебным планом и образовательными программами</w:t>
      </w:r>
      <w:proofErr w:type="gramStart"/>
      <w:r w:rsidRPr="00BC4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Обучение в школе осуществляется на следующих этапах подготовки: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-спортивно-оздоровительном;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-начальном;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-учебно-тренировочном;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Программный материал по видам спорта объединен в целостную систему многолетней спортивной подготовки и решает следующие основные задачи: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организация учебно-тренировочного и воспитательного процесса, направленного на привлечение учащихся к систематическим занятиям физической культурой и спортом, формирование у них здорового образа жизни, развитие физических, интеллектуальных и нравственных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способностей, достижение уровня спортивных результатов сообразно способностям;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оказание всесторонней помощи дошкольным учреждениям и общеобразовательным школам в организации физкультурно-оздоровительной и спортивно-массовой работы по культивируемым видам спорта в школе.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Критериями оценки деятельности тренеров-преподавателей являются: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на этапе спортивно-оздоровительном: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-привлечение школьников к занятиям физическими упражнениями;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формирование у занимающихся учащихся-спортсменов стойкого интереса к систематическим занятиям физической культурой и спортом;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обучение основным двигательным навыкам.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-привлечение максимально возможного числа детей и подростков к систематическим занятиям спортом;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воспитание физических, морально-этических и волевых качеств;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освоение основ техники избранного вида спорта.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на учебно-тренировочном этапе: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физической подготовленности и спортивных результатов; 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 xml:space="preserve">- подготовка учащихся к выполнению объемов тренировочных и соревновательных нагрузок, необходимых для достижения высоких спортивных результатов. </w:t>
      </w:r>
    </w:p>
    <w:p w:rsid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подготовки учащихся-спортсменов, по контингенту обучающихся характеризуется следующими данными: </w:t>
      </w:r>
    </w:p>
    <w:p w:rsid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деятельности МОУ ДОД ДЮСШ с</w:t>
      </w: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C47E6">
        <w:rPr>
          <w:rFonts w:ascii="Times New Roman" w:hAnsi="Times New Roman" w:cs="Times New Roman"/>
          <w:b/>
          <w:sz w:val="28"/>
          <w:szCs w:val="28"/>
        </w:rPr>
        <w:t xml:space="preserve">всянка реализующей программы дополнительного образования, подлежащей </w:t>
      </w:r>
      <w:proofErr w:type="spellStart"/>
      <w:r w:rsidRPr="00BC47E6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 xml:space="preserve">Возрастная характеристика </w:t>
      </w: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E6">
        <w:rPr>
          <w:rFonts w:ascii="Times New Roman" w:hAnsi="Times New Roman" w:cs="Times New Roman"/>
          <w:b/>
          <w:sz w:val="28"/>
          <w:szCs w:val="28"/>
        </w:rPr>
        <w:t xml:space="preserve"> ДЮСШ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656"/>
        <w:gridCol w:w="1559"/>
        <w:gridCol w:w="1999"/>
        <w:gridCol w:w="1315"/>
        <w:gridCol w:w="1417"/>
      </w:tblGrid>
      <w:tr w:rsidR="00BC47E6" w:rsidRPr="00BC47E6" w:rsidTr="00E54E68">
        <w:tc>
          <w:tcPr>
            <w:tcW w:w="152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65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59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Начальная подготовка</w:t>
            </w:r>
          </w:p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(НП)</w:t>
            </w:r>
          </w:p>
        </w:tc>
        <w:tc>
          <w:tcPr>
            <w:tcW w:w="1999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(УТ)</w:t>
            </w:r>
          </w:p>
        </w:tc>
        <w:tc>
          <w:tcPr>
            <w:tcW w:w="1315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6-15-лет</w:t>
            </w:r>
          </w:p>
        </w:tc>
        <w:tc>
          <w:tcPr>
            <w:tcW w:w="1417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</w:tr>
      <w:tr w:rsidR="00BC47E6" w:rsidRPr="00BC47E6" w:rsidTr="00E54E68">
        <w:tc>
          <w:tcPr>
            <w:tcW w:w="152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165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99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15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Общая численность учащихся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</w:tr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Количество отделений и контингент обучающихся по видам спорта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1.Волейбол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2.Лыжные гонки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3.Настольный теннис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>Численность обучающихся принявших участие в спортивно-массовых мероприятиях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277(150%)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101(55%)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3(2%)</w:t>
            </w: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E6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программам, направленным на работу с детьми с особыми потребностями в образовании</w:t>
      </w:r>
    </w:p>
    <w:tbl>
      <w:tblPr>
        <w:tblStyle w:val="a3"/>
        <w:tblW w:w="0" w:type="auto"/>
        <w:tblLook w:val="04A0"/>
      </w:tblPr>
      <w:tblGrid>
        <w:gridCol w:w="1861"/>
        <w:gridCol w:w="2115"/>
        <w:gridCol w:w="1841"/>
        <w:gridCol w:w="1867"/>
        <w:gridCol w:w="1887"/>
      </w:tblGrid>
      <w:tr w:rsidR="00BC47E6" w:rsidRPr="00BC47E6" w:rsidTr="00E54E68"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Уч-ся с ограниченными возможностями здоровья</w:t>
            </w:r>
          </w:p>
        </w:tc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915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 xml:space="preserve"> попавшие в трудную жизненную ситуацию</w:t>
            </w:r>
          </w:p>
        </w:tc>
      </w:tr>
      <w:tr w:rsidR="00BC47E6" w:rsidRPr="00BC47E6" w:rsidTr="00E54E68"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Численность обучающихся победителей и призёров массовых  мероприятий, соревнований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5"/>
        <w:gridCol w:w="2385"/>
        <w:gridCol w:w="2369"/>
        <w:gridCol w:w="2482"/>
      </w:tblGrid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Межрегиональный уровень</w:t>
            </w:r>
          </w:p>
        </w:tc>
      </w:tr>
      <w:tr w:rsidR="00BC47E6" w:rsidRPr="00BC47E6" w:rsidTr="00E54E68">
        <w:tc>
          <w:tcPr>
            <w:tcW w:w="239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Количество массовых мероприятий</w:t>
      </w: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BC47E6">
        <w:rPr>
          <w:rFonts w:ascii="Times New Roman" w:hAnsi="Times New Roman" w:cs="Times New Roman"/>
          <w:b/>
          <w:sz w:val="28"/>
          <w:szCs w:val="28"/>
        </w:rPr>
        <w:t xml:space="preserve"> проведённых образовательной организацией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47E6" w:rsidRPr="00BC47E6" w:rsidTr="00E54E68">
        <w:tc>
          <w:tcPr>
            <w:tcW w:w="4785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8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BC47E6" w:rsidRPr="00BC47E6" w:rsidTr="00E54E68">
        <w:tc>
          <w:tcPr>
            <w:tcW w:w="4785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478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Общая численность педагогических работников</w:t>
      </w: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12"/>
        <w:gridCol w:w="1840"/>
        <w:gridCol w:w="2137"/>
        <w:gridCol w:w="2533"/>
      </w:tblGrid>
      <w:tr w:rsidR="00BC47E6" w:rsidRPr="00BC47E6" w:rsidTr="00E54E68">
        <w:tc>
          <w:tcPr>
            <w:tcW w:w="171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0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37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Высшее образование педагогической направленности</w:t>
            </w:r>
          </w:p>
        </w:tc>
        <w:tc>
          <w:tcPr>
            <w:tcW w:w="253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категория(</w:t>
            </w:r>
            <w:r w:rsidRPr="00BC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атегория)</w:t>
            </w:r>
          </w:p>
        </w:tc>
      </w:tr>
      <w:tr w:rsidR="00BC47E6" w:rsidRPr="00BC47E6" w:rsidTr="00E54E68">
        <w:tc>
          <w:tcPr>
            <w:tcW w:w="1712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1840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Педагогический стаж работников ДЮСШ</w:t>
      </w: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1056"/>
        <w:gridCol w:w="1830"/>
        <w:gridCol w:w="1560"/>
        <w:gridCol w:w="1935"/>
      </w:tblGrid>
      <w:tr w:rsidR="00BC47E6" w:rsidRPr="00BC47E6" w:rsidTr="00E54E68">
        <w:tc>
          <w:tcPr>
            <w:tcW w:w="3190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05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Стаж до 5 лет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Стаж свыше 30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до 30 лет 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Возраст от 55 лет</w:t>
            </w:r>
          </w:p>
        </w:tc>
      </w:tr>
      <w:tr w:rsidR="00BC47E6" w:rsidRPr="00BC47E6" w:rsidTr="00E54E68">
        <w:tc>
          <w:tcPr>
            <w:tcW w:w="3190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105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1(14%)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1(14%)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6">
              <w:rPr>
                <w:rFonts w:ascii="Times New Roman" w:hAnsi="Times New Roman" w:cs="Times New Roman"/>
                <w:sz w:val="28"/>
                <w:szCs w:val="28"/>
              </w:rPr>
              <w:t>2(29)</w:t>
            </w:r>
          </w:p>
        </w:tc>
      </w:tr>
      <w:tr w:rsidR="00BC47E6" w:rsidRPr="00BC47E6" w:rsidTr="00E54E68">
        <w:tc>
          <w:tcPr>
            <w:tcW w:w="3190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auto"/>
            </w:tcBorders>
          </w:tcPr>
          <w:p w:rsidR="00BC47E6" w:rsidRPr="00BC47E6" w:rsidRDefault="00BC47E6" w:rsidP="00BC4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>работники</w:t>
      </w:r>
      <w:proofErr w:type="gramEnd"/>
      <w:r w:rsidRPr="00BC47E6">
        <w:rPr>
          <w:rFonts w:ascii="Times New Roman" w:hAnsi="Times New Roman" w:cs="Times New Roman"/>
          <w:b/>
          <w:sz w:val="28"/>
          <w:szCs w:val="28"/>
        </w:rPr>
        <w:t xml:space="preserve"> прошедшие за последние 5 лет повышение квалификации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2013г-1 (14%) работник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7E6" w:rsidRPr="00BC47E6" w:rsidRDefault="00BC47E6" w:rsidP="00BC4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Количество компьютеров в расчёте на одного учащегося-2(1%)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Количество помещений для осуществления образовательной деятельности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sz w:val="28"/>
          <w:szCs w:val="28"/>
        </w:rPr>
        <w:t>Три учебных кабинета (1 лыжная комната и 2 комнаты для настольного тенниса). Один спортивный зал</w:t>
      </w:r>
    </w:p>
    <w:p w:rsidR="00BC47E6" w:rsidRPr="00BC47E6" w:rsidRDefault="00BC47E6" w:rsidP="00BC47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7E6">
        <w:rPr>
          <w:rFonts w:ascii="Times New Roman" w:hAnsi="Times New Roman" w:cs="Times New Roman"/>
          <w:b/>
          <w:sz w:val="28"/>
          <w:szCs w:val="28"/>
        </w:rPr>
        <w:t xml:space="preserve">Наличие в ДЮСШ системы </w:t>
      </w:r>
      <w:proofErr w:type="gramStart"/>
      <w:r w:rsidRPr="00BC47E6">
        <w:rPr>
          <w:rFonts w:ascii="Times New Roman" w:hAnsi="Times New Roman" w:cs="Times New Roman"/>
          <w:b/>
          <w:sz w:val="28"/>
          <w:szCs w:val="28"/>
        </w:rPr>
        <w:t>электронного</w:t>
      </w:r>
      <w:proofErr w:type="gramEnd"/>
      <w:r w:rsidRPr="00BC47E6">
        <w:rPr>
          <w:rFonts w:ascii="Times New Roman" w:hAnsi="Times New Roman" w:cs="Times New Roman"/>
          <w:b/>
          <w:sz w:val="28"/>
          <w:szCs w:val="28"/>
        </w:rPr>
        <w:t xml:space="preserve"> документооборота</w:t>
      </w:r>
      <w:r w:rsidRPr="00BC47E6">
        <w:rPr>
          <w:rFonts w:ascii="Times New Roman" w:hAnsi="Times New Roman" w:cs="Times New Roman"/>
          <w:sz w:val="28"/>
          <w:szCs w:val="28"/>
        </w:rPr>
        <w:t>-да</w:t>
      </w:r>
    </w:p>
    <w:p w:rsidR="00BC47E6" w:rsidRDefault="00BC47E6" w:rsidP="00BC47E6">
      <w:pPr>
        <w:pStyle w:val="Default"/>
        <w:jc w:val="center"/>
        <w:rPr>
          <w:b/>
          <w:sz w:val="28"/>
          <w:szCs w:val="28"/>
        </w:rPr>
      </w:pPr>
    </w:p>
    <w:p w:rsidR="00D52D65" w:rsidRDefault="00D52D65"/>
    <w:sectPr w:rsidR="00D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C47E6"/>
    <w:rsid w:val="009D0D0E"/>
    <w:rsid w:val="00BC47E6"/>
    <w:rsid w:val="00D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4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2014-10-20T04:31:00Z</cp:lastPrinted>
  <dcterms:created xsi:type="dcterms:W3CDTF">2014-10-20T04:19:00Z</dcterms:created>
  <dcterms:modified xsi:type="dcterms:W3CDTF">2014-10-20T04:33:00Z</dcterms:modified>
</cp:coreProperties>
</file>